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791D" w:rsidRDefault="00F0102D">
      <w:r w:rsidRPr="00F0102D">
        <w:rPr>
          <w:rFonts w:ascii="Arial" w:hAnsi="Arial" w:cs="Arial"/>
          <w:b/>
          <w:noProof/>
          <w:sz w:val="44"/>
          <w:szCs w:val="20"/>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drawing>
          <wp:anchor distT="0" distB="0" distL="114300" distR="114300" simplePos="0" relativeHeight="251659264" behindDoc="1" locked="0" layoutInCell="1" allowOverlap="1" wp14:anchorId="26444C0F" wp14:editId="25269E70">
            <wp:simplePos x="0" y="0"/>
            <wp:positionH relativeFrom="column">
              <wp:posOffset>5715000</wp:posOffset>
            </wp:positionH>
            <wp:positionV relativeFrom="paragraph">
              <wp:posOffset>274955</wp:posOffset>
            </wp:positionV>
            <wp:extent cx="1246505" cy="1681480"/>
            <wp:effectExtent l="0" t="0" r="0" b="0"/>
            <wp:wrapTight wrapText="bothSides">
              <wp:wrapPolygon edited="0">
                <wp:start x="0" y="0"/>
                <wp:lineTo x="0" y="21290"/>
                <wp:lineTo x="21127" y="21290"/>
                <wp:lineTo x="21127" y="0"/>
                <wp:lineTo x="0" y="0"/>
              </wp:wrapPolygon>
            </wp:wrapTight>
            <wp:docPr id="4" name="Picture 4" descr="http://www.barackobama.net/pictures/barack-obama-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barackobama.net/pictures/barack-obama-2.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46505" cy="168148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gramStart"/>
      <w:r w:rsidR="00B6766B">
        <w:t>Name  _</w:t>
      </w:r>
      <w:proofErr w:type="gramEnd"/>
      <w:r w:rsidR="00B6766B">
        <w:t>____________________________________________  B</w:t>
      </w:r>
      <w:r w:rsidR="00372CCA">
        <w:t>lock</w:t>
      </w:r>
      <w:r w:rsidR="00B6766B">
        <w:t xml:space="preserve">  ___  </w:t>
      </w:r>
    </w:p>
    <w:p w:rsidR="007443E5" w:rsidRDefault="00F0102D" w:rsidP="007443E5">
      <w:pPr>
        <w:jc w:val="center"/>
      </w:pPr>
      <w:r>
        <w:rPr>
          <w:rFonts w:ascii="Arial" w:hAnsi="Arial" w:cs="Arial"/>
          <w:noProof/>
          <w:sz w:val="20"/>
          <w:szCs w:val="20"/>
        </w:rPr>
        <w:drawing>
          <wp:anchor distT="0" distB="0" distL="114300" distR="114300" simplePos="0" relativeHeight="251660288" behindDoc="1" locked="0" layoutInCell="1" allowOverlap="1" wp14:anchorId="0F295AF1" wp14:editId="40929024">
            <wp:simplePos x="0" y="0"/>
            <wp:positionH relativeFrom="column">
              <wp:posOffset>2639060</wp:posOffset>
            </wp:positionH>
            <wp:positionV relativeFrom="paragraph">
              <wp:posOffset>502920</wp:posOffset>
            </wp:positionV>
            <wp:extent cx="1464945" cy="1464945"/>
            <wp:effectExtent l="0" t="0" r="1905" b="1905"/>
            <wp:wrapTight wrapText="bothSides">
              <wp:wrapPolygon edited="0">
                <wp:start x="7865" y="0"/>
                <wp:lineTo x="6179" y="281"/>
                <wp:lineTo x="1124" y="3932"/>
                <wp:lineTo x="0" y="7584"/>
                <wp:lineTo x="0" y="14044"/>
                <wp:lineTo x="2247" y="18538"/>
                <wp:lineTo x="7022" y="21347"/>
                <wp:lineTo x="8146" y="21347"/>
                <wp:lineTo x="13202" y="21347"/>
                <wp:lineTo x="14044" y="21347"/>
                <wp:lineTo x="19100" y="18538"/>
                <wp:lineTo x="21347" y="14044"/>
                <wp:lineTo x="21347" y="7865"/>
                <wp:lineTo x="20224" y="3932"/>
                <wp:lineTo x="15168" y="281"/>
                <wp:lineTo x="13482" y="0"/>
                <wp:lineTo x="7865" y="0"/>
              </wp:wrapPolygon>
            </wp:wrapTight>
            <wp:docPr id="5" name="Picture 5" descr="http://media.cmgdigital.com/shared/img/photos/2011/05/17/600px-Seal_Of_The_President_Of_The_United_States_Of_America.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media.cmgdigital.com/shared/img/photos/2011/05/17/600px-Seal_Of_The_President_Of_The_United_States_Of_America.svg.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64945" cy="14649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0" layoutInCell="1" allowOverlap="1" wp14:anchorId="0180F451" wp14:editId="4B296C37">
            <wp:simplePos x="0" y="0"/>
            <wp:positionH relativeFrom="column">
              <wp:posOffset>-41910</wp:posOffset>
            </wp:positionH>
            <wp:positionV relativeFrom="paragraph">
              <wp:posOffset>56515</wp:posOffset>
            </wp:positionV>
            <wp:extent cx="1132205" cy="1703705"/>
            <wp:effectExtent l="0" t="0" r="0" b="0"/>
            <wp:wrapTight wrapText="bothSides">
              <wp:wrapPolygon edited="0">
                <wp:start x="0" y="0"/>
                <wp:lineTo x="0" y="21254"/>
                <wp:lineTo x="21079" y="21254"/>
                <wp:lineTo x="21079" y="0"/>
                <wp:lineTo x="0" y="0"/>
              </wp:wrapPolygon>
            </wp:wrapTight>
            <wp:docPr id="1" name="Picture 1" descr="C:\Users\capeters\Desktop\groverclevelan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apeters\Desktop\grovercleveland.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32205" cy="1703705"/>
                    </a:xfrm>
                    <a:prstGeom prst="rect">
                      <a:avLst/>
                    </a:prstGeom>
                    <a:noFill/>
                    <a:ln>
                      <a:noFill/>
                    </a:ln>
                  </pic:spPr>
                </pic:pic>
              </a:graphicData>
            </a:graphic>
            <wp14:sizeRelH relativeFrom="page">
              <wp14:pctWidth>0</wp14:pctWidth>
            </wp14:sizeRelH>
            <wp14:sizeRelV relativeFrom="page">
              <wp14:pctHeight>0</wp14:pctHeight>
            </wp14:sizeRelV>
          </wp:anchor>
        </w:drawing>
      </w:r>
      <w:r w:rsidR="00B64C3A" w:rsidRPr="00F0102D">
        <w:rPr>
          <w:b/>
          <w:sz w:val="48"/>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Grover Cleveland/Barack Obama</w:t>
      </w:r>
    </w:p>
    <w:p w:rsidR="00F0102D" w:rsidRDefault="00F0102D" w:rsidP="00B6766B"/>
    <w:p w:rsidR="00F0102D" w:rsidRDefault="00F0102D" w:rsidP="00B6766B"/>
    <w:p w:rsidR="00F0102D" w:rsidRDefault="00F0102D" w:rsidP="00B6766B"/>
    <w:p w:rsidR="00F0102D" w:rsidRDefault="00F0102D" w:rsidP="00B6766B"/>
    <w:p w:rsidR="00F0102D" w:rsidRDefault="00F0102D" w:rsidP="00B6766B"/>
    <w:p w:rsidR="00B6766B" w:rsidRDefault="00B6766B" w:rsidP="00B6766B">
      <w:r>
        <w:t>Directions:  Using</w:t>
      </w:r>
      <w:r w:rsidR="00372CCA">
        <w:t xml:space="preserve"> Cleveland’s, “Veto of the Texas Seed Bill” and Obama’s, “Remarks…from Hurricane Sandy,” fill in the graphic organizer below.</w:t>
      </w:r>
    </w:p>
    <w:tbl>
      <w:tblPr>
        <w:tblStyle w:val="TableGrid"/>
        <w:tblW w:w="0" w:type="auto"/>
        <w:tblLook w:val="04A0" w:firstRow="1" w:lastRow="0" w:firstColumn="1" w:lastColumn="0" w:noHBand="0" w:noVBand="1"/>
      </w:tblPr>
      <w:tblGrid>
        <w:gridCol w:w="4158"/>
        <w:gridCol w:w="1350"/>
        <w:gridCol w:w="1530"/>
        <w:gridCol w:w="3978"/>
      </w:tblGrid>
      <w:tr w:rsidR="00B6766B" w:rsidTr="007000C7">
        <w:tc>
          <w:tcPr>
            <w:tcW w:w="5508" w:type="dxa"/>
            <w:gridSpan w:val="2"/>
            <w:shd w:val="pct12" w:color="auto" w:fill="auto"/>
          </w:tcPr>
          <w:p w:rsidR="00B6766B" w:rsidRPr="00F0102D" w:rsidRDefault="00B64C3A" w:rsidP="00B6766B">
            <w:pPr>
              <w:jc w:val="center"/>
              <w:rPr>
                <w:b/>
                <w:sz w:val="28"/>
              </w:rPr>
            </w:pPr>
            <w:r w:rsidRPr="00F0102D">
              <w:rPr>
                <w:b/>
                <w:sz w:val="28"/>
              </w:rPr>
              <w:t>Grover Cleveland</w:t>
            </w:r>
          </w:p>
        </w:tc>
        <w:tc>
          <w:tcPr>
            <w:tcW w:w="5508" w:type="dxa"/>
            <w:gridSpan w:val="2"/>
            <w:shd w:val="pct12" w:color="auto" w:fill="auto"/>
          </w:tcPr>
          <w:p w:rsidR="00B6766B" w:rsidRPr="00F0102D" w:rsidRDefault="00B64C3A" w:rsidP="00B6766B">
            <w:pPr>
              <w:jc w:val="center"/>
              <w:rPr>
                <w:b/>
                <w:sz w:val="28"/>
              </w:rPr>
            </w:pPr>
            <w:r w:rsidRPr="00F0102D">
              <w:rPr>
                <w:b/>
                <w:sz w:val="28"/>
              </w:rPr>
              <w:t>Barack Obama</w:t>
            </w:r>
          </w:p>
        </w:tc>
      </w:tr>
      <w:tr w:rsidR="00B6766B" w:rsidTr="007000C7">
        <w:tc>
          <w:tcPr>
            <w:tcW w:w="11016" w:type="dxa"/>
            <w:gridSpan w:val="4"/>
            <w:tcBorders>
              <w:bottom w:val="single" w:sz="4" w:space="0" w:color="000000" w:themeColor="text1"/>
            </w:tcBorders>
          </w:tcPr>
          <w:p w:rsidR="00B6766B" w:rsidRDefault="00372CCA" w:rsidP="00B6766B">
            <w:r>
              <w:t xml:space="preserve">What are three similar ways that Presidents Cleveland and Obama feel about the victims of their respective </w:t>
            </w:r>
            <w:r w:rsidR="002315A0">
              <w:t>challenges and the responsibility of the President of the United States?</w:t>
            </w:r>
          </w:p>
          <w:p w:rsidR="00903F69" w:rsidRDefault="00903F69" w:rsidP="00B6766B"/>
          <w:p w:rsidR="00B6766B" w:rsidRPr="00B6766B" w:rsidRDefault="00B6766B" w:rsidP="00B6766B"/>
          <w:p w:rsidR="00B6766B" w:rsidRDefault="00B6766B" w:rsidP="00B6766B">
            <w:pPr>
              <w:pStyle w:val="ListParagraph"/>
              <w:numPr>
                <w:ilvl w:val="0"/>
                <w:numId w:val="2"/>
              </w:numPr>
              <w:spacing w:line="360" w:lineRule="auto"/>
            </w:pPr>
            <w:r>
              <w:t xml:space="preserve">   </w:t>
            </w:r>
          </w:p>
          <w:p w:rsidR="00903F69" w:rsidRDefault="00903F69" w:rsidP="00B6766B">
            <w:pPr>
              <w:pStyle w:val="ListParagraph"/>
              <w:spacing w:line="360" w:lineRule="auto"/>
            </w:pPr>
          </w:p>
          <w:p w:rsidR="00B6766B" w:rsidRDefault="00B6766B" w:rsidP="00B6766B">
            <w:pPr>
              <w:pStyle w:val="ListParagraph"/>
              <w:spacing w:line="360" w:lineRule="auto"/>
            </w:pPr>
            <w:r>
              <w:t xml:space="preserve">   </w:t>
            </w:r>
          </w:p>
          <w:p w:rsidR="00B6766B" w:rsidRDefault="00B6766B" w:rsidP="00B6766B">
            <w:pPr>
              <w:pStyle w:val="ListParagraph"/>
              <w:numPr>
                <w:ilvl w:val="0"/>
                <w:numId w:val="2"/>
              </w:numPr>
              <w:spacing w:line="360" w:lineRule="auto"/>
            </w:pPr>
            <w:r>
              <w:t xml:space="preserve">    </w:t>
            </w:r>
          </w:p>
          <w:p w:rsidR="00B6766B" w:rsidRDefault="00B6766B" w:rsidP="00B6766B">
            <w:pPr>
              <w:spacing w:line="360" w:lineRule="auto"/>
            </w:pPr>
          </w:p>
          <w:p w:rsidR="00903F69" w:rsidRDefault="00903F69" w:rsidP="00B6766B">
            <w:pPr>
              <w:spacing w:line="360" w:lineRule="auto"/>
            </w:pPr>
          </w:p>
          <w:p w:rsidR="00B6766B" w:rsidRDefault="00B6766B" w:rsidP="00B6766B">
            <w:pPr>
              <w:pStyle w:val="ListParagraph"/>
              <w:numPr>
                <w:ilvl w:val="0"/>
                <w:numId w:val="2"/>
              </w:numPr>
              <w:spacing w:line="360" w:lineRule="auto"/>
            </w:pPr>
          </w:p>
          <w:p w:rsidR="00B6766B" w:rsidRDefault="00B6766B" w:rsidP="00B6766B"/>
          <w:p w:rsidR="00F0102D" w:rsidRDefault="00F0102D" w:rsidP="00B6766B"/>
          <w:p w:rsidR="00F0102D" w:rsidRDefault="00F0102D" w:rsidP="00B6766B"/>
        </w:tc>
      </w:tr>
      <w:tr w:rsidR="00B6766B" w:rsidTr="007000C7">
        <w:tc>
          <w:tcPr>
            <w:tcW w:w="11016" w:type="dxa"/>
            <w:gridSpan w:val="4"/>
            <w:shd w:val="pct12" w:color="auto" w:fill="auto"/>
          </w:tcPr>
          <w:p w:rsidR="00B6766B" w:rsidRDefault="00B6766B" w:rsidP="00B64C3A">
            <w:r>
              <w:t xml:space="preserve">What are four </w:t>
            </w:r>
            <w:r w:rsidR="006D4709">
              <w:t xml:space="preserve">ways in which </w:t>
            </w:r>
            <w:r w:rsidR="00B64C3A">
              <w:t>Grover Cleveland</w:t>
            </w:r>
            <w:r w:rsidR="006D4709">
              <w:t xml:space="preserve"> and </w:t>
            </w:r>
            <w:r w:rsidR="00B64C3A">
              <w:t>Barack Obama’s viewpoints are different</w:t>
            </w:r>
            <w:r w:rsidR="006D4709">
              <w:t>?</w:t>
            </w:r>
            <w:r w:rsidR="007000C7">
              <w:t xml:space="preserve">  </w:t>
            </w:r>
            <w:r>
              <w:t>Be sure to record your in</w:t>
            </w:r>
            <w:r w:rsidR="006D4709">
              <w:t xml:space="preserve">formation in complete sentences and to </w:t>
            </w:r>
            <w:r w:rsidR="00B64C3A">
              <w:t>explain why their viewpoints are different.</w:t>
            </w:r>
          </w:p>
        </w:tc>
      </w:tr>
      <w:tr w:rsidR="007000C7" w:rsidTr="00F0102D">
        <w:tc>
          <w:tcPr>
            <w:tcW w:w="4158" w:type="dxa"/>
            <w:shd w:val="clear" w:color="auto" w:fill="auto"/>
            <w:vAlign w:val="center"/>
          </w:tcPr>
          <w:p w:rsidR="00F0102D" w:rsidRPr="00F0102D" w:rsidRDefault="00F0102D" w:rsidP="00F0102D">
            <w:pPr>
              <w:jc w:val="center"/>
              <w:rPr>
                <w:b/>
                <w:sz w:val="28"/>
              </w:rPr>
            </w:pPr>
          </w:p>
          <w:p w:rsidR="001E0318" w:rsidRPr="00F0102D" w:rsidRDefault="00B64C3A" w:rsidP="00F0102D">
            <w:pPr>
              <w:jc w:val="center"/>
              <w:rPr>
                <w:b/>
                <w:sz w:val="28"/>
              </w:rPr>
            </w:pPr>
            <w:r w:rsidRPr="00F0102D">
              <w:rPr>
                <w:b/>
                <w:sz w:val="28"/>
              </w:rPr>
              <w:t>Grover Cleveland</w:t>
            </w:r>
          </w:p>
          <w:p w:rsidR="00F0102D" w:rsidRPr="00F0102D" w:rsidRDefault="00F0102D" w:rsidP="00F0102D">
            <w:pPr>
              <w:jc w:val="center"/>
              <w:rPr>
                <w:b/>
                <w:sz w:val="28"/>
              </w:rPr>
            </w:pPr>
          </w:p>
        </w:tc>
        <w:tc>
          <w:tcPr>
            <w:tcW w:w="2880" w:type="dxa"/>
            <w:gridSpan w:val="2"/>
            <w:shd w:val="pct12" w:color="auto" w:fill="auto"/>
            <w:vAlign w:val="center"/>
          </w:tcPr>
          <w:p w:rsidR="007000C7" w:rsidRPr="00F0102D" w:rsidRDefault="00B64C3A" w:rsidP="00F0102D">
            <w:pPr>
              <w:jc w:val="center"/>
              <w:rPr>
                <w:b/>
                <w:sz w:val="28"/>
              </w:rPr>
            </w:pPr>
            <w:r w:rsidRPr="00F0102D">
              <w:rPr>
                <w:b/>
                <w:sz w:val="28"/>
              </w:rPr>
              <w:t>ISSUES</w:t>
            </w:r>
          </w:p>
        </w:tc>
        <w:tc>
          <w:tcPr>
            <w:tcW w:w="3978" w:type="dxa"/>
            <w:shd w:val="clear" w:color="auto" w:fill="auto"/>
            <w:vAlign w:val="center"/>
          </w:tcPr>
          <w:p w:rsidR="007000C7" w:rsidRPr="00F0102D" w:rsidRDefault="00B64C3A" w:rsidP="00F0102D">
            <w:pPr>
              <w:jc w:val="center"/>
              <w:rPr>
                <w:b/>
                <w:sz w:val="28"/>
              </w:rPr>
            </w:pPr>
            <w:r w:rsidRPr="00F0102D">
              <w:rPr>
                <w:b/>
                <w:sz w:val="28"/>
              </w:rPr>
              <w:t>Barack Obama</w:t>
            </w:r>
          </w:p>
        </w:tc>
      </w:tr>
      <w:tr w:rsidR="00372CCA" w:rsidTr="007000C7">
        <w:tc>
          <w:tcPr>
            <w:tcW w:w="4158" w:type="dxa"/>
          </w:tcPr>
          <w:p w:rsidR="00372CCA" w:rsidRDefault="00372CCA" w:rsidP="00B6766B"/>
          <w:p w:rsidR="00372CCA" w:rsidRDefault="00372CCA" w:rsidP="00B6766B"/>
          <w:p w:rsidR="00372CCA" w:rsidRDefault="00372CCA" w:rsidP="00B6766B"/>
          <w:p w:rsidR="00372CCA" w:rsidRDefault="00372CCA" w:rsidP="00B6766B"/>
          <w:p w:rsidR="00372CCA" w:rsidRDefault="00372CCA" w:rsidP="00B6766B"/>
          <w:p w:rsidR="00372CCA" w:rsidRDefault="00372CCA" w:rsidP="00B6766B"/>
          <w:p w:rsidR="00372CCA" w:rsidRDefault="00372CCA" w:rsidP="00B6766B"/>
          <w:p w:rsidR="00372CCA" w:rsidRDefault="00372CCA" w:rsidP="00B6766B"/>
          <w:p w:rsidR="00372CCA" w:rsidRDefault="00372CCA" w:rsidP="00B6766B"/>
          <w:p w:rsidR="00372CCA" w:rsidRDefault="00372CCA" w:rsidP="00B6766B"/>
          <w:p w:rsidR="00372CCA" w:rsidRDefault="00372CCA" w:rsidP="00B6766B"/>
          <w:p w:rsidR="00372CCA" w:rsidRDefault="00372CCA" w:rsidP="00B6766B"/>
        </w:tc>
        <w:tc>
          <w:tcPr>
            <w:tcW w:w="2880" w:type="dxa"/>
            <w:gridSpan w:val="2"/>
          </w:tcPr>
          <w:p w:rsidR="00372CCA" w:rsidRDefault="00372CCA" w:rsidP="00395E60">
            <w:pPr>
              <w:jc w:val="center"/>
              <w:rPr>
                <w:b/>
                <w:sz w:val="28"/>
                <w:szCs w:val="28"/>
              </w:rPr>
            </w:pPr>
          </w:p>
          <w:p w:rsidR="002315A0" w:rsidRDefault="002315A0" w:rsidP="00395E60">
            <w:pPr>
              <w:jc w:val="center"/>
              <w:rPr>
                <w:b/>
                <w:sz w:val="28"/>
                <w:szCs w:val="28"/>
              </w:rPr>
            </w:pPr>
            <w:r>
              <w:rPr>
                <w:b/>
                <w:sz w:val="28"/>
                <w:szCs w:val="28"/>
              </w:rPr>
              <w:t>WHAT SHOULD DRIVE THE PRESIDENT’S DECISION-MAKING AND ACTIONS IN AN EMERGENCY SITUATION?</w:t>
            </w:r>
          </w:p>
          <w:p w:rsidR="002315A0" w:rsidRDefault="002315A0" w:rsidP="00395E60">
            <w:pPr>
              <w:jc w:val="center"/>
              <w:rPr>
                <w:b/>
                <w:sz w:val="28"/>
                <w:szCs w:val="28"/>
              </w:rPr>
            </w:pPr>
          </w:p>
          <w:p w:rsidR="002315A0" w:rsidRDefault="002315A0" w:rsidP="00395E60">
            <w:pPr>
              <w:jc w:val="center"/>
              <w:rPr>
                <w:b/>
                <w:sz w:val="28"/>
                <w:szCs w:val="28"/>
              </w:rPr>
            </w:pPr>
          </w:p>
          <w:p w:rsidR="002315A0" w:rsidRPr="00372CCA" w:rsidRDefault="002315A0" w:rsidP="00395E60">
            <w:pPr>
              <w:jc w:val="center"/>
              <w:rPr>
                <w:b/>
                <w:sz w:val="28"/>
                <w:szCs w:val="28"/>
              </w:rPr>
            </w:pPr>
          </w:p>
        </w:tc>
        <w:tc>
          <w:tcPr>
            <w:tcW w:w="3978" w:type="dxa"/>
          </w:tcPr>
          <w:p w:rsidR="00372CCA" w:rsidRDefault="00372CCA" w:rsidP="00B6766B"/>
        </w:tc>
      </w:tr>
      <w:tr w:rsidR="00372CCA" w:rsidTr="007000C7">
        <w:tc>
          <w:tcPr>
            <w:tcW w:w="4158" w:type="dxa"/>
          </w:tcPr>
          <w:p w:rsidR="00372CCA" w:rsidRDefault="00372CCA" w:rsidP="00B6766B"/>
          <w:p w:rsidR="00372CCA" w:rsidRDefault="00372CCA" w:rsidP="00B6766B"/>
          <w:p w:rsidR="00372CCA" w:rsidRDefault="00372CCA" w:rsidP="00B6766B"/>
          <w:p w:rsidR="00372CCA" w:rsidRDefault="00372CCA" w:rsidP="00B6766B"/>
          <w:p w:rsidR="00372CCA" w:rsidRDefault="00372CCA" w:rsidP="00B6766B"/>
          <w:p w:rsidR="00372CCA" w:rsidRDefault="00372CCA" w:rsidP="00B6766B"/>
          <w:p w:rsidR="00372CCA" w:rsidRDefault="00372CCA" w:rsidP="00B6766B"/>
          <w:p w:rsidR="00372CCA" w:rsidRDefault="00372CCA" w:rsidP="00B6766B"/>
          <w:p w:rsidR="00372CCA" w:rsidRDefault="00372CCA" w:rsidP="00B6766B"/>
          <w:p w:rsidR="00372CCA" w:rsidRDefault="00372CCA" w:rsidP="00B6766B"/>
          <w:p w:rsidR="00372CCA" w:rsidRDefault="00372CCA" w:rsidP="00B6766B"/>
          <w:p w:rsidR="00372CCA" w:rsidRDefault="00372CCA" w:rsidP="00B6766B"/>
          <w:p w:rsidR="00372CCA" w:rsidRDefault="00372CCA" w:rsidP="00B6766B"/>
        </w:tc>
        <w:tc>
          <w:tcPr>
            <w:tcW w:w="2880" w:type="dxa"/>
            <w:gridSpan w:val="2"/>
          </w:tcPr>
          <w:p w:rsidR="00372CCA" w:rsidRDefault="00372CCA" w:rsidP="00395E60">
            <w:pPr>
              <w:jc w:val="center"/>
            </w:pPr>
          </w:p>
          <w:p w:rsidR="00372CCA" w:rsidRPr="00372CCA" w:rsidRDefault="00372CCA" w:rsidP="00395E60">
            <w:pPr>
              <w:jc w:val="center"/>
              <w:rPr>
                <w:b/>
                <w:sz w:val="28"/>
                <w:szCs w:val="28"/>
              </w:rPr>
            </w:pPr>
            <w:r>
              <w:rPr>
                <w:b/>
                <w:sz w:val="28"/>
                <w:szCs w:val="28"/>
              </w:rPr>
              <w:t>HOW DISASTER RELIEF SHOULD BE ORGANIZED AND DELIEVERED TO THOSE IN NEED</w:t>
            </w:r>
          </w:p>
        </w:tc>
        <w:tc>
          <w:tcPr>
            <w:tcW w:w="3978" w:type="dxa"/>
          </w:tcPr>
          <w:p w:rsidR="00372CCA" w:rsidRDefault="00372CCA" w:rsidP="00B6766B"/>
        </w:tc>
      </w:tr>
      <w:tr w:rsidR="00372CCA" w:rsidTr="007000C7">
        <w:tc>
          <w:tcPr>
            <w:tcW w:w="4158" w:type="dxa"/>
          </w:tcPr>
          <w:p w:rsidR="00372CCA" w:rsidRDefault="00372CCA" w:rsidP="00B6766B"/>
          <w:p w:rsidR="00372CCA" w:rsidRDefault="00372CCA" w:rsidP="00B6766B"/>
          <w:p w:rsidR="00372CCA" w:rsidRDefault="00372CCA" w:rsidP="00B6766B"/>
          <w:p w:rsidR="00372CCA" w:rsidRDefault="00372CCA" w:rsidP="00B6766B"/>
          <w:p w:rsidR="00372CCA" w:rsidRDefault="00372CCA" w:rsidP="00B6766B"/>
          <w:p w:rsidR="00372CCA" w:rsidRDefault="00372CCA" w:rsidP="00B6766B"/>
          <w:p w:rsidR="00372CCA" w:rsidRDefault="00372CCA" w:rsidP="00B6766B"/>
          <w:p w:rsidR="00372CCA" w:rsidRDefault="00372CCA" w:rsidP="00B6766B"/>
          <w:p w:rsidR="00372CCA" w:rsidRDefault="00372CCA" w:rsidP="00B6766B"/>
          <w:p w:rsidR="00372CCA" w:rsidRDefault="00372CCA" w:rsidP="00B6766B"/>
          <w:p w:rsidR="00372CCA" w:rsidRDefault="00372CCA" w:rsidP="00B6766B"/>
          <w:p w:rsidR="00372CCA" w:rsidRDefault="00372CCA" w:rsidP="00B6766B"/>
          <w:p w:rsidR="00372CCA" w:rsidRDefault="00372CCA" w:rsidP="00B6766B"/>
          <w:p w:rsidR="00372CCA" w:rsidRDefault="00372CCA" w:rsidP="00B6766B"/>
        </w:tc>
        <w:tc>
          <w:tcPr>
            <w:tcW w:w="2880" w:type="dxa"/>
            <w:gridSpan w:val="2"/>
          </w:tcPr>
          <w:p w:rsidR="00372CCA" w:rsidRDefault="00372CCA" w:rsidP="00395E60">
            <w:pPr>
              <w:jc w:val="center"/>
            </w:pPr>
          </w:p>
          <w:p w:rsidR="00372CCA" w:rsidRDefault="00372CCA" w:rsidP="00395E60">
            <w:pPr>
              <w:jc w:val="center"/>
              <w:rPr>
                <w:b/>
                <w:sz w:val="28"/>
                <w:szCs w:val="28"/>
              </w:rPr>
            </w:pPr>
          </w:p>
          <w:p w:rsidR="00372CCA" w:rsidRDefault="00372CCA" w:rsidP="00395E60">
            <w:pPr>
              <w:jc w:val="center"/>
              <w:rPr>
                <w:b/>
                <w:sz w:val="28"/>
                <w:szCs w:val="28"/>
              </w:rPr>
            </w:pPr>
          </w:p>
          <w:p w:rsidR="00372CCA" w:rsidRPr="00372CCA" w:rsidRDefault="00372CCA" w:rsidP="00372CCA">
            <w:pPr>
              <w:jc w:val="center"/>
              <w:rPr>
                <w:b/>
                <w:sz w:val="28"/>
                <w:szCs w:val="28"/>
              </w:rPr>
            </w:pPr>
            <w:r>
              <w:rPr>
                <w:b/>
                <w:sz w:val="28"/>
                <w:szCs w:val="28"/>
              </w:rPr>
              <w:t>HOW PEOPLE ARE AFFECTED BY RECEIVING DISASTER RELIEF AID</w:t>
            </w:r>
            <w:r>
              <w:rPr>
                <w:b/>
                <w:sz w:val="28"/>
                <w:szCs w:val="28"/>
              </w:rPr>
              <w:t xml:space="preserve"> FROM THE GOVERNMENT</w:t>
            </w:r>
            <w:r w:rsidR="002315A0">
              <w:rPr>
                <w:b/>
                <w:sz w:val="28"/>
                <w:szCs w:val="28"/>
              </w:rPr>
              <w:t>?</w:t>
            </w:r>
            <w:bookmarkStart w:id="0" w:name="_GoBack"/>
            <w:bookmarkEnd w:id="0"/>
          </w:p>
        </w:tc>
        <w:tc>
          <w:tcPr>
            <w:tcW w:w="3978" w:type="dxa"/>
          </w:tcPr>
          <w:p w:rsidR="00372CCA" w:rsidRDefault="00372CCA" w:rsidP="00B6766B"/>
        </w:tc>
      </w:tr>
      <w:tr w:rsidR="00372CCA" w:rsidTr="007000C7">
        <w:tc>
          <w:tcPr>
            <w:tcW w:w="4158" w:type="dxa"/>
            <w:tcBorders>
              <w:bottom w:val="single" w:sz="4" w:space="0" w:color="000000" w:themeColor="text1"/>
            </w:tcBorders>
          </w:tcPr>
          <w:p w:rsidR="00372CCA" w:rsidRDefault="00372CCA" w:rsidP="00B6766B"/>
          <w:p w:rsidR="00372CCA" w:rsidRDefault="00372CCA" w:rsidP="00B6766B"/>
          <w:p w:rsidR="00372CCA" w:rsidRDefault="00372CCA" w:rsidP="00B6766B"/>
          <w:p w:rsidR="00372CCA" w:rsidRDefault="00372CCA" w:rsidP="00B6766B"/>
          <w:p w:rsidR="00372CCA" w:rsidRDefault="00372CCA" w:rsidP="00B6766B"/>
          <w:p w:rsidR="00372CCA" w:rsidRDefault="00372CCA" w:rsidP="00B6766B"/>
          <w:p w:rsidR="00372CCA" w:rsidRDefault="00372CCA" w:rsidP="00B6766B"/>
          <w:p w:rsidR="00372CCA" w:rsidRDefault="00372CCA" w:rsidP="00B6766B"/>
          <w:p w:rsidR="00372CCA" w:rsidRDefault="00372CCA" w:rsidP="00B6766B"/>
          <w:p w:rsidR="00372CCA" w:rsidRDefault="00372CCA" w:rsidP="00B6766B"/>
          <w:p w:rsidR="00372CCA" w:rsidRDefault="00372CCA" w:rsidP="00B6766B"/>
          <w:p w:rsidR="00372CCA" w:rsidRDefault="00372CCA" w:rsidP="00B6766B"/>
          <w:p w:rsidR="00372CCA" w:rsidRDefault="00372CCA" w:rsidP="00B6766B"/>
        </w:tc>
        <w:tc>
          <w:tcPr>
            <w:tcW w:w="2880" w:type="dxa"/>
            <w:gridSpan w:val="2"/>
            <w:tcBorders>
              <w:bottom w:val="single" w:sz="4" w:space="0" w:color="000000" w:themeColor="text1"/>
            </w:tcBorders>
          </w:tcPr>
          <w:p w:rsidR="00372CCA" w:rsidRDefault="00372CCA" w:rsidP="00372CCA">
            <w:pPr>
              <w:jc w:val="center"/>
            </w:pPr>
          </w:p>
          <w:p w:rsidR="00372CCA" w:rsidRDefault="00372CCA" w:rsidP="00372CCA">
            <w:pPr>
              <w:jc w:val="center"/>
            </w:pPr>
            <w:r>
              <w:rPr>
                <w:b/>
                <w:sz w:val="28"/>
                <w:szCs w:val="28"/>
              </w:rPr>
              <w:t>PROPER ROLE OF THE FEDERAL GOVERNMENT</w:t>
            </w:r>
          </w:p>
        </w:tc>
        <w:tc>
          <w:tcPr>
            <w:tcW w:w="3978" w:type="dxa"/>
            <w:tcBorders>
              <w:bottom w:val="single" w:sz="4" w:space="0" w:color="000000" w:themeColor="text1"/>
            </w:tcBorders>
          </w:tcPr>
          <w:p w:rsidR="00372CCA" w:rsidRDefault="00372CCA" w:rsidP="00B6766B"/>
        </w:tc>
      </w:tr>
      <w:tr w:rsidR="00372CCA" w:rsidTr="007000C7">
        <w:tc>
          <w:tcPr>
            <w:tcW w:w="11016" w:type="dxa"/>
            <w:gridSpan w:val="4"/>
            <w:shd w:val="pct12" w:color="auto" w:fill="auto"/>
          </w:tcPr>
          <w:p w:rsidR="00372CCA" w:rsidRDefault="00372CCA" w:rsidP="00B64C3A">
            <w:r>
              <w:t>Based on your responses above, what conclusion are you able to make about how Grover Cleveland and Barack Obama interpret their roles as POTUS.  Do not focus on particular examples in your conclusion.  Use general statement(s) that would apply to both presidential actions.</w:t>
            </w:r>
          </w:p>
        </w:tc>
      </w:tr>
      <w:tr w:rsidR="00372CCA" w:rsidTr="003D08C9">
        <w:tc>
          <w:tcPr>
            <w:tcW w:w="11016" w:type="dxa"/>
            <w:gridSpan w:val="4"/>
          </w:tcPr>
          <w:p w:rsidR="00372CCA" w:rsidRDefault="00372CCA" w:rsidP="007000C7">
            <w:pPr>
              <w:jc w:val="center"/>
            </w:pPr>
            <w:r>
              <w:t>Conclusion</w:t>
            </w:r>
          </w:p>
          <w:p w:rsidR="00372CCA" w:rsidRDefault="00372CCA" w:rsidP="00B6766B"/>
          <w:p w:rsidR="00372CCA" w:rsidRDefault="00372CCA" w:rsidP="00B6766B"/>
          <w:p w:rsidR="00372CCA" w:rsidRDefault="00372CCA" w:rsidP="00B6766B"/>
          <w:p w:rsidR="00372CCA" w:rsidRDefault="00372CCA" w:rsidP="00B6766B"/>
          <w:p w:rsidR="00372CCA" w:rsidRDefault="00372CCA" w:rsidP="00B6766B"/>
          <w:p w:rsidR="00372CCA" w:rsidRDefault="00372CCA" w:rsidP="00B6766B"/>
          <w:p w:rsidR="00372CCA" w:rsidRDefault="00372CCA" w:rsidP="00B6766B"/>
          <w:p w:rsidR="00372CCA" w:rsidRDefault="00372CCA" w:rsidP="00B6766B"/>
          <w:p w:rsidR="00372CCA" w:rsidRDefault="00372CCA" w:rsidP="00B6766B"/>
        </w:tc>
      </w:tr>
    </w:tbl>
    <w:p w:rsidR="00B6766B" w:rsidRDefault="00B6766B" w:rsidP="001C54E6"/>
    <w:sectPr w:rsidR="00B6766B" w:rsidSect="00B64C3A">
      <w:pgSz w:w="12240" w:h="15840" w:code="1"/>
      <w:pgMar w:top="432" w:right="720" w:bottom="432"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871691"/>
    <w:multiLevelType w:val="hybridMultilevel"/>
    <w:tmpl w:val="B7A83740"/>
    <w:lvl w:ilvl="0" w:tplc="04090001">
      <w:start w:val="1"/>
      <w:numFmt w:val="bullet"/>
      <w:lvlText w:val=""/>
      <w:lvlJc w:val="left"/>
      <w:pPr>
        <w:ind w:left="753" w:hanging="360"/>
      </w:pPr>
      <w:rPr>
        <w:rFonts w:ascii="Symbol" w:hAnsi="Symbol" w:hint="default"/>
      </w:rPr>
    </w:lvl>
    <w:lvl w:ilvl="1" w:tplc="04090003" w:tentative="1">
      <w:start w:val="1"/>
      <w:numFmt w:val="bullet"/>
      <w:lvlText w:val="o"/>
      <w:lvlJc w:val="left"/>
      <w:pPr>
        <w:ind w:left="1473" w:hanging="360"/>
      </w:pPr>
      <w:rPr>
        <w:rFonts w:ascii="Courier New" w:hAnsi="Courier New" w:cs="Courier New" w:hint="default"/>
      </w:rPr>
    </w:lvl>
    <w:lvl w:ilvl="2" w:tplc="04090005" w:tentative="1">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cs="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cs="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1">
    <w:nsid w:val="617A6196"/>
    <w:multiLevelType w:val="hybridMultilevel"/>
    <w:tmpl w:val="6B8AF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66B"/>
    <w:rsid w:val="001C54E6"/>
    <w:rsid w:val="001E0318"/>
    <w:rsid w:val="002315A0"/>
    <w:rsid w:val="00317902"/>
    <w:rsid w:val="00325353"/>
    <w:rsid w:val="00372CCA"/>
    <w:rsid w:val="004E7AD9"/>
    <w:rsid w:val="005C791D"/>
    <w:rsid w:val="006D4709"/>
    <w:rsid w:val="007000C7"/>
    <w:rsid w:val="00741A6D"/>
    <w:rsid w:val="007443E5"/>
    <w:rsid w:val="007637A4"/>
    <w:rsid w:val="007935A5"/>
    <w:rsid w:val="00903F69"/>
    <w:rsid w:val="009717F6"/>
    <w:rsid w:val="00B64C3A"/>
    <w:rsid w:val="00B6766B"/>
    <w:rsid w:val="00F0102D"/>
    <w:rsid w:val="00FC0F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676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B6766B"/>
    <w:pPr>
      <w:ind w:left="720"/>
      <w:contextualSpacing/>
    </w:pPr>
  </w:style>
  <w:style w:type="paragraph" w:styleId="BalloonText">
    <w:name w:val="Balloon Text"/>
    <w:basedOn w:val="Normal"/>
    <w:link w:val="BalloonTextChar"/>
    <w:uiPriority w:val="99"/>
    <w:semiHidden/>
    <w:unhideWhenUsed/>
    <w:rsid w:val="001E03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031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676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B6766B"/>
    <w:pPr>
      <w:ind w:left="720"/>
      <w:contextualSpacing/>
    </w:pPr>
  </w:style>
  <w:style w:type="paragraph" w:styleId="BalloonText">
    <w:name w:val="Balloon Text"/>
    <w:basedOn w:val="Normal"/>
    <w:link w:val="BalloonTextChar"/>
    <w:uiPriority w:val="99"/>
    <w:semiHidden/>
    <w:unhideWhenUsed/>
    <w:rsid w:val="001E03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031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203</Words>
  <Characters>1162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Virginia Beach City Public</Company>
  <LinksUpToDate>false</LinksUpToDate>
  <CharactersWithSpaces>1363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cmsolhei</dc:creator>
  <cp:lastModifiedBy>SAGAMI</cp:lastModifiedBy>
  <cp:revision>3</cp:revision>
  <cp:lastPrinted>2011-11-09T12:54:00Z</cp:lastPrinted>
  <dcterms:created xsi:type="dcterms:W3CDTF">2013-02-26T14:20:00Z</dcterms:created>
  <dcterms:modified xsi:type="dcterms:W3CDTF">2013-02-26T14:37:00Z</dcterms:modified>
</cp:coreProperties>
</file>